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17" w:rsidRPr="00F7099A" w:rsidRDefault="003A5784" w:rsidP="00017A04">
      <w:pPr>
        <w:spacing w:after="0" w:line="240" w:lineRule="auto"/>
        <w:jc w:val="both"/>
        <w:rPr>
          <w:b/>
          <w:lang w:val="en-GB"/>
        </w:rPr>
      </w:pPr>
      <w:r w:rsidRPr="00F7099A">
        <w:rPr>
          <w:b/>
          <w:lang w:val="en-GB"/>
        </w:rPr>
        <w:t>Compact LED work lamps for small and large tasks – CRK1 and CRC4 with a shallow heat sink</w:t>
      </w:r>
    </w:p>
    <w:p w:rsidR="00735895" w:rsidRPr="00F7099A" w:rsidRDefault="00735895" w:rsidP="00017A04">
      <w:pPr>
        <w:spacing w:after="0" w:line="240" w:lineRule="auto"/>
        <w:jc w:val="both"/>
        <w:rPr>
          <w:b/>
          <w:lang w:val="en-GB"/>
        </w:rPr>
      </w:pPr>
    </w:p>
    <w:p w:rsidR="009B2C3A" w:rsidRPr="00F7099A" w:rsidRDefault="00AF2871" w:rsidP="00017A04">
      <w:pPr>
        <w:spacing w:after="0" w:line="240" w:lineRule="auto"/>
        <w:jc w:val="both"/>
        <w:rPr>
          <w:b/>
          <w:lang w:val="en-GB"/>
        </w:rPr>
      </w:pPr>
      <w:r w:rsidRPr="00F7099A">
        <w:rPr>
          <w:b/>
          <w:lang w:val="en-GB"/>
        </w:rPr>
        <w:t>CRK1 and CRC4 with a shallow heat sink are the smallest lamps in WESEM's work lamp range in terms of size. The</w:t>
      </w:r>
      <w:r w:rsidR="00F7099A">
        <w:rPr>
          <w:b/>
          <w:lang w:val="en-GB"/>
        </w:rPr>
        <w:t xml:space="preserve"> </w:t>
      </w:r>
      <w:r w:rsidRPr="00F7099A">
        <w:rPr>
          <w:b/>
          <w:lang w:val="en-GB"/>
        </w:rPr>
        <w:t>CRK1 and CRC4 product family, p</w:t>
      </w:r>
      <w:r w:rsidR="008A4F12">
        <w:rPr>
          <w:b/>
          <w:lang w:val="en-GB"/>
        </w:rPr>
        <w:t>erforming</w:t>
      </w:r>
      <w:r w:rsidRPr="00F7099A">
        <w:rPr>
          <w:b/>
          <w:lang w:val="en-GB"/>
        </w:rPr>
        <w:t xml:space="preserve"> a work lamp function, has been extended to include two new lamps. Square- and round-shaped small-sized lamps with the same technical characteristics are now available.</w:t>
      </w:r>
    </w:p>
    <w:p w:rsidR="009B2C3A" w:rsidRDefault="009B2C3A" w:rsidP="00017A04">
      <w:pPr>
        <w:spacing w:after="0" w:line="240" w:lineRule="auto"/>
        <w:jc w:val="both"/>
        <w:rPr>
          <w:lang w:val="en-GB"/>
        </w:rPr>
      </w:pPr>
    </w:p>
    <w:p w:rsidR="006B492A" w:rsidRPr="00F7099A" w:rsidRDefault="006B492A" w:rsidP="00017A04">
      <w:pPr>
        <w:spacing w:after="0" w:line="240" w:lineRule="auto"/>
        <w:jc w:val="both"/>
        <w:rPr>
          <w:lang w:val="en-GB"/>
        </w:rPr>
      </w:pPr>
      <w:r w:rsidRPr="006B492A">
        <w:rPr>
          <w:noProof/>
        </w:rPr>
        <w:drawing>
          <wp:inline distT="0" distB="0" distL="0" distR="0">
            <wp:extent cx="5760720" cy="1659502"/>
            <wp:effectExtent l="0" t="0" r="0" b="0"/>
            <wp:docPr id="4" name="Obraz 4" descr="S:\Dziubek Piotr\Sylwia\Aktualnosc_www\Zdjęcia www\CRC4_qu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ziubek Piotr\Sylwia\Aktualnosc_www\Zdjęcia www\CRC4_quad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59502"/>
                    </a:xfrm>
                    <a:prstGeom prst="rect">
                      <a:avLst/>
                    </a:prstGeom>
                    <a:noFill/>
                    <a:ln>
                      <a:noFill/>
                    </a:ln>
                  </pic:spPr>
                </pic:pic>
              </a:graphicData>
            </a:graphic>
          </wp:inline>
        </w:drawing>
      </w:r>
    </w:p>
    <w:p w:rsidR="006B492A" w:rsidRDefault="006B492A" w:rsidP="00017A04">
      <w:pPr>
        <w:spacing w:after="0" w:line="240" w:lineRule="auto"/>
        <w:jc w:val="both"/>
        <w:rPr>
          <w:lang w:val="en-GB"/>
        </w:rPr>
      </w:pPr>
    </w:p>
    <w:p w:rsidR="00AF2871" w:rsidRPr="00F7099A" w:rsidRDefault="00AF2871" w:rsidP="00017A04">
      <w:pPr>
        <w:spacing w:after="0" w:line="240" w:lineRule="auto"/>
        <w:jc w:val="both"/>
        <w:rPr>
          <w:lang w:val="en-GB"/>
        </w:rPr>
      </w:pPr>
      <w:r w:rsidRPr="00F7099A">
        <w:rPr>
          <w:lang w:val="en-GB"/>
        </w:rPr>
        <w:t>The two new WESEM lamps:</w:t>
      </w:r>
    </w:p>
    <w:p w:rsidR="00C11973" w:rsidRPr="00F7099A" w:rsidRDefault="00AF2871" w:rsidP="00017A04">
      <w:pPr>
        <w:pStyle w:val="Akapitzlist"/>
        <w:numPr>
          <w:ilvl w:val="0"/>
          <w:numId w:val="1"/>
        </w:numPr>
        <w:spacing w:after="0" w:line="240" w:lineRule="auto"/>
        <w:jc w:val="both"/>
        <w:rPr>
          <w:lang w:val="en-GB"/>
        </w:rPr>
      </w:pPr>
      <w:r w:rsidRPr="00F7099A">
        <w:rPr>
          <w:lang w:val="en-GB"/>
        </w:rPr>
        <w:t>are energy-saving - consum</w:t>
      </w:r>
      <w:r w:rsidR="00A36045">
        <w:rPr>
          <w:lang w:val="en-GB"/>
        </w:rPr>
        <w:t>e</w:t>
      </w:r>
      <w:r w:rsidRPr="00F7099A">
        <w:rPr>
          <w:lang w:val="en-GB"/>
        </w:rPr>
        <w:t xml:space="preserve"> only 12W,</w:t>
      </w:r>
    </w:p>
    <w:p w:rsidR="009B2C3A" w:rsidRPr="00F7099A" w:rsidRDefault="00AF2871" w:rsidP="00017A04">
      <w:pPr>
        <w:pStyle w:val="Akapitzlist"/>
        <w:numPr>
          <w:ilvl w:val="0"/>
          <w:numId w:val="1"/>
        </w:numPr>
        <w:spacing w:after="0" w:line="240" w:lineRule="auto"/>
        <w:jc w:val="both"/>
        <w:rPr>
          <w:lang w:val="en-GB"/>
        </w:rPr>
      </w:pPr>
      <w:r w:rsidRPr="00F7099A">
        <w:rPr>
          <w:lang w:val="en-GB"/>
        </w:rPr>
        <w:t>are compact – have the following dimensions</w:t>
      </w:r>
      <w:r w:rsidR="00487D81">
        <w:rPr>
          <w:lang w:val="en-GB"/>
        </w:rPr>
        <w:t>:</w:t>
      </w:r>
      <w:r w:rsidRPr="00F7099A">
        <w:rPr>
          <w:lang w:val="en-GB"/>
        </w:rPr>
        <w:t xml:space="preserve"> 68x68x49, Ø66x49, respectively</w:t>
      </w:r>
      <w:r w:rsidR="00DB6132">
        <w:rPr>
          <w:lang w:val="en-GB"/>
        </w:rPr>
        <w:t>,</w:t>
      </w:r>
    </w:p>
    <w:p w:rsidR="00C11973" w:rsidRPr="00F7099A" w:rsidRDefault="00AF2871" w:rsidP="00017A04">
      <w:pPr>
        <w:pStyle w:val="Akapitzlist"/>
        <w:numPr>
          <w:ilvl w:val="0"/>
          <w:numId w:val="1"/>
        </w:numPr>
        <w:spacing w:after="0" w:line="240" w:lineRule="auto"/>
        <w:jc w:val="both"/>
        <w:rPr>
          <w:lang w:val="en-GB"/>
        </w:rPr>
      </w:pPr>
      <w:r w:rsidRPr="00F7099A">
        <w:rPr>
          <w:lang w:val="en-GB"/>
        </w:rPr>
        <w:t>emit a wide beam –</w:t>
      </w:r>
      <w:r w:rsidR="00F7099A">
        <w:rPr>
          <w:lang w:val="en-GB"/>
        </w:rPr>
        <w:t xml:space="preserve"> </w:t>
      </w:r>
      <w:r w:rsidRPr="00F7099A">
        <w:rPr>
          <w:lang w:val="en-GB"/>
        </w:rPr>
        <w:t>the beam angle is 43° x 34°,</w:t>
      </w:r>
    </w:p>
    <w:p w:rsidR="00AF2871" w:rsidRPr="00F7099A" w:rsidRDefault="00AF2871" w:rsidP="00017A04">
      <w:pPr>
        <w:pStyle w:val="Akapitzlist"/>
        <w:numPr>
          <w:ilvl w:val="0"/>
          <w:numId w:val="1"/>
        </w:numPr>
        <w:spacing w:after="0" w:line="240" w:lineRule="auto"/>
        <w:jc w:val="both"/>
        <w:rPr>
          <w:lang w:val="en-GB"/>
        </w:rPr>
      </w:pPr>
      <w:r w:rsidRPr="00F7099A">
        <w:rPr>
          <w:lang w:val="en-GB"/>
        </w:rPr>
        <w:t>are waterproof – have the highest protection rating - IP67, IP69K,</w:t>
      </w:r>
    </w:p>
    <w:p w:rsidR="009B2C3A" w:rsidRPr="00F7099A" w:rsidRDefault="00AF2871" w:rsidP="00017A04">
      <w:pPr>
        <w:pStyle w:val="Akapitzlist"/>
        <w:numPr>
          <w:ilvl w:val="0"/>
          <w:numId w:val="1"/>
        </w:numPr>
        <w:spacing w:after="0" w:line="240" w:lineRule="auto"/>
        <w:jc w:val="both"/>
        <w:rPr>
          <w:lang w:val="en-GB"/>
        </w:rPr>
      </w:pPr>
      <w:r w:rsidRPr="00F7099A">
        <w:rPr>
          <w:lang w:val="en-GB"/>
        </w:rPr>
        <w:t xml:space="preserve">are durable and robust – </w:t>
      </w:r>
      <w:r w:rsidR="00A36045">
        <w:rPr>
          <w:lang w:val="en-GB"/>
        </w:rPr>
        <w:t xml:space="preserve">are </w:t>
      </w:r>
      <w:r w:rsidRPr="00F7099A">
        <w:rPr>
          <w:lang w:val="en-GB"/>
        </w:rPr>
        <w:t>made from high quality materials</w:t>
      </w:r>
      <w:r w:rsidR="00A36045">
        <w:rPr>
          <w:lang w:val="en-GB"/>
        </w:rPr>
        <w:t xml:space="preserve"> and </w:t>
      </w:r>
      <w:r w:rsidRPr="00F7099A">
        <w:rPr>
          <w:lang w:val="en-GB"/>
        </w:rPr>
        <w:t>come with the Polish manufacturer's warranty</w:t>
      </w:r>
      <w:r w:rsidR="00DB6132">
        <w:rPr>
          <w:lang w:val="en-GB"/>
        </w:rPr>
        <w:t>,</w:t>
      </w:r>
    </w:p>
    <w:p w:rsidR="007E44BA" w:rsidRPr="00F7099A" w:rsidRDefault="00AF2871" w:rsidP="00017A04">
      <w:pPr>
        <w:pStyle w:val="Akapitzlist"/>
        <w:numPr>
          <w:ilvl w:val="0"/>
          <w:numId w:val="1"/>
        </w:numPr>
        <w:spacing w:after="0" w:line="240" w:lineRule="auto"/>
        <w:jc w:val="both"/>
        <w:rPr>
          <w:lang w:val="en-GB"/>
        </w:rPr>
      </w:pPr>
      <w:r w:rsidRPr="00F7099A">
        <w:rPr>
          <w:lang w:val="en-GB"/>
        </w:rPr>
        <w:t>are resistant to shocks and vibrations – can be fitted on small low-speed vehicles that are operated in difficult conditions.</w:t>
      </w:r>
    </w:p>
    <w:p w:rsidR="00AF2871" w:rsidRPr="00F7099A" w:rsidRDefault="00AF2871" w:rsidP="00017A04">
      <w:pPr>
        <w:spacing w:after="0" w:line="240" w:lineRule="auto"/>
        <w:jc w:val="both"/>
        <w:rPr>
          <w:lang w:val="en-GB"/>
        </w:rPr>
      </w:pPr>
    </w:p>
    <w:p w:rsidR="009B2C3A" w:rsidRPr="00F7099A" w:rsidRDefault="0002752A" w:rsidP="00017A04">
      <w:pPr>
        <w:spacing w:after="0" w:line="240" w:lineRule="auto"/>
        <w:jc w:val="both"/>
        <w:rPr>
          <w:lang w:val="en-GB"/>
        </w:rPr>
      </w:pPr>
      <w:r w:rsidRPr="00F7099A">
        <w:rPr>
          <w:lang w:val="en-GB"/>
        </w:rPr>
        <w:t>The CRK1 and</w:t>
      </w:r>
      <w:r w:rsidR="00F7099A">
        <w:rPr>
          <w:lang w:val="en-GB"/>
        </w:rPr>
        <w:t xml:space="preserve"> </w:t>
      </w:r>
      <w:r w:rsidRPr="00F7099A">
        <w:rPr>
          <w:lang w:val="en-GB"/>
        </w:rPr>
        <w:t>CRC4 lamps are suitable for installation in small recesses, as additional light sources under vehicle stairs, on small vehicles used off public roads</w:t>
      </w:r>
      <w:r w:rsidR="00DB6132">
        <w:rPr>
          <w:lang w:val="en-GB"/>
        </w:rPr>
        <w:t xml:space="preserve">, and </w:t>
      </w:r>
      <w:r w:rsidRPr="00F7099A">
        <w:rPr>
          <w:lang w:val="en-GB"/>
        </w:rPr>
        <w:t>in cargo space in delivery</w:t>
      </w:r>
      <w:r w:rsidR="00DB6132">
        <w:rPr>
          <w:lang w:val="en-GB"/>
        </w:rPr>
        <w:t xml:space="preserve"> vehicles</w:t>
      </w:r>
      <w:r w:rsidRPr="00F7099A">
        <w:rPr>
          <w:lang w:val="en-GB"/>
        </w:rPr>
        <w:t xml:space="preserve"> and vans.</w:t>
      </w:r>
    </w:p>
    <w:p w:rsidR="0002752A" w:rsidRDefault="0002752A" w:rsidP="00017A04">
      <w:pPr>
        <w:spacing w:after="0" w:line="240" w:lineRule="auto"/>
        <w:jc w:val="both"/>
        <w:rPr>
          <w:lang w:val="en-GB"/>
        </w:rPr>
      </w:pPr>
    </w:p>
    <w:p w:rsidR="00735895" w:rsidRPr="00F7099A" w:rsidRDefault="006B492A" w:rsidP="00017A04">
      <w:pPr>
        <w:spacing w:after="0" w:line="240" w:lineRule="auto"/>
        <w:jc w:val="both"/>
        <w:rPr>
          <w:lang w:val="en-GB"/>
        </w:rPr>
      </w:pPr>
      <w:r w:rsidRPr="006B492A">
        <w:rPr>
          <w:noProof/>
        </w:rPr>
        <w:drawing>
          <wp:inline distT="0" distB="0" distL="0" distR="0">
            <wp:extent cx="5760720" cy="2400300"/>
            <wp:effectExtent l="0" t="0" r="0" b="0"/>
            <wp:docPr id="5" name="Obraz 5" descr="S:\Dziubek Piotr\Sylwia\Aktualnosc_www\Zdjęcia www\DJI_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ziubek Piotr\Sylwia\Aktualnosc_www\Zdjęcia www\DJI_0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a:noFill/>
                    </a:ln>
                  </pic:spPr>
                </pic:pic>
              </a:graphicData>
            </a:graphic>
          </wp:inline>
        </w:drawing>
      </w:r>
    </w:p>
    <w:p w:rsidR="006B492A" w:rsidRDefault="006B492A" w:rsidP="00017A04">
      <w:pPr>
        <w:spacing w:after="0" w:line="240" w:lineRule="auto"/>
        <w:jc w:val="both"/>
        <w:rPr>
          <w:lang w:val="en-GB"/>
        </w:rPr>
      </w:pPr>
    </w:p>
    <w:p w:rsidR="0002752A" w:rsidRPr="00F7099A" w:rsidRDefault="0002752A" w:rsidP="00017A04">
      <w:pPr>
        <w:spacing w:after="0" w:line="240" w:lineRule="auto"/>
        <w:jc w:val="both"/>
        <w:rPr>
          <w:lang w:val="en-GB"/>
        </w:rPr>
      </w:pPr>
      <w:bookmarkStart w:id="0" w:name="_GoBack"/>
      <w:bookmarkEnd w:id="0"/>
      <w:r w:rsidRPr="00F7099A">
        <w:rPr>
          <w:lang w:val="en-GB"/>
        </w:rPr>
        <w:t>Product codes:</w:t>
      </w:r>
    </w:p>
    <w:p w:rsidR="0002752A" w:rsidRPr="00F7099A" w:rsidRDefault="00AF2871" w:rsidP="00017A04">
      <w:pPr>
        <w:spacing w:after="0" w:line="240" w:lineRule="auto"/>
        <w:jc w:val="both"/>
        <w:rPr>
          <w:lang w:val="en-GB"/>
        </w:rPr>
      </w:pPr>
      <w:r w:rsidRPr="00F7099A">
        <w:rPr>
          <w:lang w:val="en-GB"/>
        </w:rPr>
        <w:t>CRK1B.58000</w:t>
      </w:r>
    </w:p>
    <w:p w:rsidR="00AF2871" w:rsidRPr="00F7099A" w:rsidRDefault="00AF2871" w:rsidP="00017A04">
      <w:pPr>
        <w:spacing w:after="0" w:line="240" w:lineRule="auto"/>
        <w:jc w:val="both"/>
        <w:rPr>
          <w:lang w:val="en-GB"/>
        </w:rPr>
      </w:pPr>
      <w:r w:rsidRPr="00F7099A">
        <w:rPr>
          <w:lang w:val="en-GB"/>
        </w:rPr>
        <w:t>CRC4</w:t>
      </w:r>
      <w:r w:rsidR="006B67F5" w:rsidRPr="00F7099A">
        <w:rPr>
          <w:lang w:val="en-GB"/>
        </w:rPr>
        <w:t>C</w:t>
      </w:r>
      <w:r w:rsidRPr="00F7099A">
        <w:rPr>
          <w:lang w:val="en-GB"/>
        </w:rPr>
        <w:t xml:space="preserve">.57900 </w:t>
      </w:r>
    </w:p>
    <w:p w:rsidR="009B2C3A" w:rsidRDefault="009B2C3A" w:rsidP="00017A04">
      <w:pPr>
        <w:spacing w:after="0" w:line="240" w:lineRule="auto"/>
        <w:jc w:val="both"/>
        <w:rPr>
          <w:lang w:val="en-GB"/>
        </w:rPr>
      </w:pPr>
    </w:p>
    <w:p w:rsidR="005E4AC7" w:rsidRDefault="005E4AC7" w:rsidP="00017A04">
      <w:pPr>
        <w:jc w:val="both"/>
      </w:pPr>
      <w:r>
        <w:t xml:space="preserve">Press </w:t>
      </w:r>
      <w:proofErr w:type="spellStart"/>
      <w:r>
        <w:t>release</w:t>
      </w:r>
      <w:proofErr w:type="spellEnd"/>
      <w:r>
        <w:t>: WESEM</w:t>
      </w:r>
    </w:p>
    <w:p w:rsidR="005E4AC7" w:rsidRDefault="005E4AC7" w:rsidP="00017A04">
      <w:pPr>
        <w:jc w:val="both"/>
      </w:pPr>
      <w:r>
        <w:t>---</w:t>
      </w:r>
    </w:p>
    <w:p w:rsidR="005E4AC7" w:rsidRDefault="005E4AC7" w:rsidP="00017A04">
      <w:pPr>
        <w:spacing w:after="0" w:line="240" w:lineRule="auto"/>
        <w:jc w:val="both"/>
        <w:rPr>
          <w:i/>
          <w:sz w:val="24"/>
          <w:szCs w:val="24"/>
          <w:lang w:val="en-US"/>
        </w:rPr>
      </w:pPr>
      <w:r>
        <w:rPr>
          <w:i/>
          <w:lang w:val="en-US"/>
        </w:rPr>
        <w:t>WESEM is a Polish manufacturer of lighting for cars, agricultural vehicles and slow moving machines. </w:t>
      </w:r>
    </w:p>
    <w:p w:rsidR="005E4AC7" w:rsidRDefault="005E4AC7" w:rsidP="00017A04">
      <w:pPr>
        <w:spacing w:after="0" w:line="240" w:lineRule="auto"/>
        <w:jc w:val="both"/>
        <w:rPr>
          <w:i/>
          <w:lang w:val="en-US" w:eastAsia="en-GB"/>
        </w:rPr>
      </w:pPr>
      <w:r>
        <w:rPr>
          <w:i/>
          <w:lang w:val="en-US"/>
        </w:rPr>
        <w:t>Products designed and manufactured in Poland combine modern design with the latest technical solutions.  Understanding of customers' needs, own design studio, laboratory and production plants allow to keep high standard of the goods. Products are available on European, Asian and American markets for many years.</w:t>
      </w:r>
    </w:p>
    <w:p w:rsidR="005E4AC7" w:rsidRDefault="005E4AC7" w:rsidP="005E4AC7">
      <w:pPr>
        <w:spacing w:after="0" w:line="240" w:lineRule="auto"/>
        <w:jc w:val="both"/>
        <w:rPr>
          <w:lang w:val="en-US"/>
        </w:rPr>
      </w:pPr>
    </w:p>
    <w:p w:rsidR="005E4AC7" w:rsidRPr="00F7099A" w:rsidRDefault="005E4AC7" w:rsidP="0002752A">
      <w:pPr>
        <w:spacing w:after="0" w:line="240" w:lineRule="auto"/>
        <w:rPr>
          <w:lang w:val="en-GB"/>
        </w:rPr>
      </w:pPr>
    </w:p>
    <w:sectPr w:rsidR="005E4AC7" w:rsidRPr="00F7099A" w:rsidSect="00FB00F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45" w:rsidRDefault="00907F45" w:rsidP="00235330">
      <w:pPr>
        <w:spacing w:after="0" w:line="240" w:lineRule="auto"/>
      </w:pPr>
      <w:r>
        <w:separator/>
      </w:r>
    </w:p>
  </w:endnote>
  <w:endnote w:type="continuationSeparator" w:id="0">
    <w:p w:rsidR="00907F45" w:rsidRDefault="00907F45" w:rsidP="0023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45" w:rsidRDefault="00907F45" w:rsidP="00235330">
      <w:pPr>
        <w:spacing w:after="0" w:line="240" w:lineRule="auto"/>
      </w:pPr>
      <w:r>
        <w:separator/>
      </w:r>
    </w:p>
  </w:footnote>
  <w:footnote w:type="continuationSeparator" w:id="0">
    <w:p w:rsidR="00907F45" w:rsidRDefault="00907F45" w:rsidP="00235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0" w:rsidRDefault="00235330" w:rsidP="00235330">
    <w:pPr>
      <w:pStyle w:val="Nagwek"/>
      <w:jc w:val="right"/>
    </w:pPr>
    <w:r>
      <w:rPr>
        <w:noProof/>
      </w:rPr>
      <w:drawing>
        <wp:inline distT="0" distB="0" distL="0" distR="0" wp14:anchorId="56118EE8" wp14:editId="07F7A05E">
          <wp:extent cx="1457325" cy="600075"/>
          <wp:effectExtent l="0" t="0" r="9525" b="0"/>
          <wp:docPr id="1" name="Obraz 1" descr="D:\Dokumenty_marketing\logo\wesem.png"/>
          <wp:cNvGraphicFramePr/>
          <a:graphic xmlns:a="http://schemas.openxmlformats.org/drawingml/2006/main">
            <a:graphicData uri="http://schemas.openxmlformats.org/drawingml/2006/picture">
              <pic:pic xmlns:pic="http://schemas.openxmlformats.org/drawingml/2006/picture">
                <pic:nvPicPr>
                  <pic:cNvPr id="1" name="Obraz 1" descr="D:\Dokumenty_marketing\logo\wesem.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rsidR="00235330" w:rsidRDefault="0023533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4514F7"/>
    <w:multiLevelType w:val="hybridMultilevel"/>
    <w:tmpl w:val="E85E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3A"/>
    <w:rsid w:val="00017A04"/>
    <w:rsid w:val="0002752A"/>
    <w:rsid w:val="000D334C"/>
    <w:rsid w:val="00235330"/>
    <w:rsid w:val="0026062C"/>
    <w:rsid w:val="00321B62"/>
    <w:rsid w:val="003A5784"/>
    <w:rsid w:val="003E1494"/>
    <w:rsid w:val="00487D81"/>
    <w:rsid w:val="004F4717"/>
    <w:rsid w:val="00564C62"/>
    <w:rsid w:val="005D4C83"/>
    <w:rsid w:val="005E4AC7"/>
    <w:rsid w:val="006B0BE9"/>
    <w:rsid w:val="006B492A"/>
    <w:rsid w:val="006B67F5"/>
    <w:rsid w:val="00735895"/>
    <w:rsid w:val="007E44BA"/>
    <w:rsid w:val="008A4F12"/>
    <w:rsid w:val="00907F45"/>
    <w:rsid w:val="009B2C3A"/>
    <w:rsid w:val="00A17DC3"/>
    <w:rsid w:val="00A36045"/>
    <w:rsid w:val="00AF2871"/>
    <w:rsid w:val="00B6617A"/>
    <w:rsid w:val="00BC148B"/>
    <w:rsid w:val="00C11973"/>
    <w:rsid w:val="00C121E0"/>
    <w:rsid w:val="00C67CFA"/>
    <w:rsid w:val="00CE60A7"/>
    <w:rsid w:val="00D57B54"/>
    <w:rsid w:val="00DB6132"/>
    <w:rsid w:val="00F7099A"/>
    <w:rsid w:val="00FB00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57FAF-2180-4B6D-AE16-D5C2241F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F2871"/>
    <w:pPr>
      <w:ind w:left="720"/>
      <w:contextualSpacing/>
    </w:pPr>
  </w:style>
  <w:style w:type="paragraph" w:styleId="Nagwek">
    <w:name w:val="header"/>
    <w:basedOn w:val="Normalny"/>
    <w:link w:val="NagwekZnak"/>
    <w:uiPriority w:val="99"/>
    <w:unhideWhenUsed/>
    <w:rsid w:val="002353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5330"/>
  </w:style>
  <w:style w:type="paragraph" w:styleId="Stopka">
    <w:name w:val="footer"/>
    <w:basedOn w:val="Normalny"/>
    <w:link w:val="StopkaZnak"/>
    <w:uiPriority w:val="99"/>
    <w:unhideWhenUsed/>
    <w:rsid w:val="002353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9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230</Words>
  <Characters>1380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Sylwia Misterkiewicz-Lis</dc:creator>
  <cp:lastModifiedBy>Sylwia Misterkiewicz-Lis</cp:lastModifiedBy>
  <cp:revision>8</cp:revision>
  <dcterms:created xsi:type="dcterms:W3CDTF">2023-02-24T12:05:00Z</dcterms:created>
  <dcterms:modified xsi:type="dcterms:W3CDTF">2023-03-02T10:51:00Z</dcterms:modified>
</cp:coreProperties>
</file>